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AA" w:rsidRPr="00EA1089" w:rsidRDefault="00EA1089" w:rsidP="00EA1089">
      <w:pPr>
        <w:jc w:val="center"/>
        <w:rPr>
          <w:rFonts w:ascii="Arial" w:hAnsi="Arial" w:cs="Arial"/>
          <w:b/>
          <w:sz w:val="24"/>
          <w:u w:val="single"/>
          <w:lang w:val="es-MX"/>
        </w:rPr>
      </w:pPr>
      <w:r w:rsidRPr="00EA1089">
        <w:rPr>
          <w:rFonts w:ascii="Arial" w:hAnsi="Arial" w:cs="Arial"/>
          <w:b/>
          <w:sz w:val="24"/>
          <w:u w:val="single"/>
          <w:lang w:val="es-MX"/>
        </w:rPr>
        <w:t>ETAPA DE EVALUACION PSICOFISICA</w:t>
      </w:r>
    </w:p>
    <w:p w:rsidR="00EA1089" w:rsidRPr="005A70F4" w:rsidRDefault="00EA1089" w:rsidP="005A70F4">
      <w:pPr>
        <w:jc w:val="center"/>
        <w:rPr>
          <w:rFonts w:ascii="Arial" w:hAnsi="Arial" w:cs="Arial"/>
          <w:b/>
          <w:sz w:val="24"/>
          <w:u w:val="single"/>
          <w:lang w:val="es-MX"/>
        </w:rPr>
      </w:pPr>
      <w:r w:rsidRPr="00EA1089">
        <w:rPr>
          <w:rFonts w:ascii="Arial" w:hAnsi="Arial" w:cs="Arial"/>
          <w:b/>
          <w:sz w:val="24"/>
          <w:u w:val="single"/>
          <w:lang w:val="es-MX"/>
        </w:rPr>
        <w:t>PR</w:t>
      </w:r>
      <w:r w:rsidR="005A70F4">
        <w:rPr>
          <w:rFonts w:ascii="Arial" w:hAnsi="Arial" w:cs="Arial"/>
          <w:b/>
          <w:sz w:val="24"/>
          <w:u w:val="single"/>
          <w:lang w:val="es-MX"/>
        </w:rPr>
        <w:t>OCESO DE INCORPORACION AÑO 2025</w:t>
      </w:r>
    </w:p>
    <w:p w:rsidR="00EA1089" w:rsidRPr="005A70F4" w:rsidRDefault="00EA1089" w:rsidP="00740969">
      <w:pPr>
        <w:pStyle w:val="Prrafodelista"/>
        <w:numPr>
          <w:ilvl w:val="0"/>
          <w:numId w:val="2"/>
        </w:numPr>
        <w:jc w:val="both"/>
        <w:rPr>
          <w:rFonts w:ascii="Arial" w:hAnsi="Arial" w:cs="Arial"/>
          <w:lang w:val="es-MX"/>
        </w:rPr>
      </w:pPr>
      <w:r w:rsidRPr="005A70F4">
        <w:rPr>
          <w:rFonts w:ascii="Arial" w:hAnsi="Arial" w:cs="Arial"/>
          <w:lang w:val="es-MX"/>
        </w:rPr>
        <w:t>La Evaluación Psicológica será realizada únicamente por Psicólogo de la Policía de Jujuy designado al efecto, en la fecha y horario que se le notifique. Bajo ninguna circunstancia se admitirán certificados psicológicos particulares.</w:t>
      </w:r>
    </w:p>
    <w:p w:rsidR="00EA1089" w:rsidRPr="005A70F4" w:rsidRDefault="00740969" w:rsidP="00740969">
      <w:pPr>
        <w:pStyle w:val="Prrafodelista"/>
        <w:numPr>
          <w:ilvl w:val="0"/>
          <w:numId w:val="2"/>
        </w:numPr>
        <w:jc w:val="both"/>
        <w:rPr>
          <w:rFonts w:ascii="Arial" w:hAnsi="Arial" w:cs="Arial"/>
          <w:lang w:val="es-MX"/>
        </w:rPr>
      </w:pPr>
      <w:r w:rsidRPr="005A70F4">
        <w:rPr>
          <w:rFonts w:ascii="Arial" w:hAnsi="Arial" w:cs="Arial"/>
          <w:lang w:val="es-MX"/>
        </w:rPr>
        <w:t>Declaración</w:t>
      </w:r>
      <w:r w:rsidR="00EA1089" w:rsidRPr="005A70F4">
        <w:rPr>
          <w:rFonts w:ascii="Arial" w:hAnsi="Arial" w:cs="Arial"/>
          <w:lang w:val="es-MX"/>
        </w:rPr>
        <w:t xml:space="preserve"> Jurada de </w:t>
      </w:r>
      <w:r w:rsidRPr="005A70F4">
        <w:rPr>
          <w:rFonts w:ascii="Arial" w:hAnsi="Arial" w:cs="Arial"/>
          <w:lang w:val="es-MX"/>
        </w:rPr>
        <w:t>Incorporación</w:t>
      </w:r>
      <w:r w:rsidR="00EA1089" w:rsidRPr="005A70F4">
        <w:rPr>
          <w:rFonts w:ascii="Arial" w:hAnsi="Arial" w:cs="Arial"/>
          <w:lang w:val="es-MX"/>
        </w:rPr>
        <w:t xml:space="preserve">, aprobada por </w:t>
      </w:r>
      <w:r w:rsidRPr="005A70F4">
        <w:rPr>
          <w:rFonts w:ascii="Arial" w:hAnsi="Arial" w:cs="Arial"/>
          <w:lang w:val="es-MX"/>
        </w:rPr>
        <w:t>Resolución</w:t>
      </w:r>
      <w:r w:rsidR="00EA1089" w:rsidRPr="005A70F4">
        <w:rPr>
          <w:rFonts w:ascii="Arial" w:hAnsi="Arial" w:cs="Arial"/>
          <w:lang w:val="es-MX"/>
        </w:rPr>
        <w:t xml:space="preserve"> Nº 836-JP/21: a llenar por el/la postulante.</w:t>
      </w:r>
    </w:p>
    <w:p w:rsidR="00EA1089" w:rsidRPr="005A70F4" w:rsidRDefault="00EA1089" w:rsidP="00740969">
      <w:pPr>
        <w:pStyle w:val="Prrafodelista"/>
        <w:numPr>
          <w:ilvl w:val="0"/>
          <w:numId w:val="2"/>
        </w:numPr>
        <w:jc w:val="both"/>
        <w:rPr>
          <w:rFonts w:ascii="Arial" w:hAnsi="Arial" w:cs="Arial"/>
          <w:lang w:val="es-MX"/>
        </w:rPr>
      </w:pPr>
      <w:r w:rsidRPr="005A70F4">
        <w:rPr>
          <w:rFonts w:ascii="Arial" w:hAnsi="Arial" w:cs="Arial"/>
          <w:lang w:val="es-MX"/>
        </w:rPr>
        <w:t xml:space="preserve">Ficha de Estudios </w:t>
      </w:r>
      <w:r w:rsidR="00740969" w:rsidRPr="005A70F4">
        <w:rPr>
          <w:rFonts w:ascii="Arial" w:hAnsi="Arial" w:cs="Arial"/>
          <w:lang w:val="es-MX"/>
        </w:rPr>
        <w:t>Médicos</w:t>
      </w:r>
      <w:r w:rsidRPr="005A70F4">
        <w:rPr>
          <w:rFonts w:ascii="Arial" w:hAnsi="Arial" w:cs="Arial"/>
          <w:lang w:val="es-MX"/>
        </w:rPr>
        <w:t xml:space="preserve"> para Auditoria Medica de Ingreso, aprobada por </w:t>
      </w:r>
      <w:r w:rsidR="00740969" w:rsidRPr="005A70F4">
        <w:rPr>
          <w:rFonts w:ascii="Arial" w:hAnsi="Arial" w:cs="Arial"/>
          <w:lang w:val="es-MX"/>
        </w:rPr>
        <w:t>Resolución</w:t>
      </w:r>
      <w:r w:rsidRPr="005A70F4">
        <w:rPr>
          <w:rFonts w:ascii="Arial" w:hAnsi="Arial" w:cs="Arial"/>
          <w:lang w:val="es-MX"/>
        </w:rPr>
        <w:t xml:space="preserve"> Nº 836-JP/21: cada estudio debe ser completado por </w:t>
      </w:r>
      <w:r w:rsidR="00740969" w:rsidRPr="005A70F4">
        <w:rPr>
          <w:rFonts w:ascii="Arial" w:hAnsi="Arial" w:cs="Arial"/>
          <w:lang w:val="es-MX"/>
        </w:rPr>
        <w:t>médico</w:t>
      </w:r>
      <w:r w:rsidRPr="005A70F4">
        <w:rPr>
          <w:rFonts w:ascii="Arial" w:hAnsi="Arial" w:cs="Arial"/>
          <w:lang w:val="es-MX"/>
        </w:rPr>
        <w:t xml:space="preserve"> especialista de la rama consignando fecha, firma y sello d</w:t>
      </w:r>
      <w:r w:rsidR="00740969" w:rsidRPr="005A70F4">
        <w:rPr>
          <w:rFonts w:ascii="Arial" w:hAnsi="Arial" w:cs="Arial"/>
          <w:lang w:val="es-MX"/>
        </w:rPr>
        <w:t>el profesional, adjunto al informe correspondiente.</w:t>
      </w:r>
    </w:p>
    <w:p w:rsidR="00740969" w:rsidRDefault="00740969" w:rsidP="00740969">
      <w:pPr>
        <w:pStyle w:val="Prrafodelista"/>
        <w:jc w:val="both"/>
        <w:rPr>
          <w:rFonts w:ascii="Arial" w:hAnsi="Arial" w:cs="Arial"/>
          <w:sz w:val="24"/>
          <w:lang w:val="es-MX"/>
        </w:rPr>
      </w:pPr>
    </w:p>
    <w:tbl>
      <w:tblPr>
        <w:tblStyle w:val="Tablaconcuadrcula"/>
        <w:tblW w:w="9923" w:type="dxa"/>
        <w:tblInd w:w="-289" w:type="dxa"/>
        <w:tblLook w:val="04A0" w:firstRow="1" w:lastRow="0" w:firstColumn="1" w:lastColumn="0" w:noHBand="0" w:noVBand="1"/>
      </w:tblPr>
      <w:tblGrid>
        <w:gridCol w:w="1083"/>
        <w:gridCol w:w="4499"/>
        <w:gridCol w:w="4341"/>
      </w:tblGrid>
      <w:tr w:rsidR="00740969" w:rsidTr="005A70F4">
        <w:tc>
          <w:tcPr>
            <w:tcW w:w="976" w:type="dxa"/>
            <w:shd w:val="clear" w:color="auto" w:fill="FFFFFF" w:themeFill="background1"/>
          </w:tcPr>
          <w:p w:rsidR="00740969" w:rsidRPr="00740969" w:rsidRDefault="00740969" w:rsidP="00740969">
            <w:pPr>
              <w:pStyle w:val="Prrafodelista"/>
              <w:ind w:left="0"/>
              <w:jc w:val="center"/>
              <w:rPr>
                <w:rFonts w:ascii="Arial" w:hAnsi="Arial" w:cs="Arial"/>
                <w:b/>
                <w:sz w:val="24"/>
                <w:lang w:val="es-MX"/>
              </w:rPr>
            </w:pPr>
            <w:r w:rsidRPr="00740969">
              <w:rPr>
                <w:rFonts w:ascii="Arial" w:hAnsi="Arial" w:cs="Arial"/>
                <w:b/>
                <w:sz w:val="24"/>
                <w:lang w:val="es-MX"/>
              </w:rPr>
              <w:t>ORDEN</w:t>
            </w:r>
          </w:p>
        </w:tc>
        <w:tc>
          <w:tcPr>
            <w:tcW w:w="4536" w:type="dxa"/>
            <w:shd w:val="clear" w:color="auto" w:fill="FFFFFF" w:themeFill="background1"/>
          </w:tcPr>
          <w:p w:rsidR="00740969" w:rsidRPr="00740969" w:rsidRDefault="00740969" w:rsidP="00740969">
            <w:pPr>
              <w:pStyle w:val="Prrafodelista"/>
              <w:ind w:left="0"/>
              <w:jc w:val="center"/>
              <w:rPr>
                <w:rFonts w:ascii="Arial" w:hAnsi="Arial" w:cs="Arial"/>
                <w:b/>
                <w:sz w:val="24"/>
                <w:lang w:val="es-MX"/>
              </w:rPr>
            </w:pPr>
            <w:r w:rsidRPr="00740969">
              <w:rPr>
                <w:rFonts w:ascii="Arial" w:hAnsi="Arial" w:cs="Arial"/>
                <w:b/>
                <w:sz w:val="24"/>
                <w:lang w:val="es-MX"/>
              </w:rPr>
              <w:t>ESTUDIOS MEDICOS SOLICITADOS</w:t>
            </w:r>
          </w:p>
        </w:tc>
        <w:tc>
          <w:tcPr>
            <w:tcW w:w="4411" w:type="dxa"/>
            <w:shd w:val="clear" w:color="auto" w:fill="FFFFFF" w:themeFill="background1"/>
          </w:tcPr>
          <w:p w:rsidR="00740969" w:rsidRPr="00740969" w:rsidRDefault="00740969" w:rsidP="00740969">
            <w:pPr>
              <w:pStyle w:val="Prrafodelista"/>
              <w:ind w:left="0"/>
              <w:jc w:val="center"/>
              <w:rPr>
                <w:rFonts w:ascii="Arial" w:hAnsi="Arial" w:cs="Arial"/>
                <w:b/>
                <w:sz w:val="24"/>
                <w:lang w:val="es-MX"/>
              </w:rPr>
            </w:pPr>
            <w:r w:rsidRPr="00740969">
              <w:rPr>
                <w:rFonts w:ascii="Arial" w:hAnsi="Arial" w:cs="Arial"/>
                <w:b/>
                <w:sz w:val="24"/>
                <w:lang w:val="es-MX"/>
              </w:rPr>
              <w:t>VALIDEZ</w:t>
            </w: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01</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LABORATORIO</w:t>
            </w:r>
          </w:p>
        </w:tc>
        <w:tc>
          <w:tcPr>
            <w:tcW w:w="4411" w:type="dxa"/>
          </w:tcPr>
          <w:p w:rsidR="00740969" w:rsidRPr="00740969" w:rsidRDefault="00740969" w:rsidP="00740969">
            <w:pPr>
              <w:pStyle w:val="Prrafodelista"/>
              <w:ind w:left="0"/>
              <w:jc w:val="center"/>
              <w:rPr>
                <w:rFonts w:ascii="Arial" w:hAnsi="Arial" w:cs="Arial"/>
                <w:lang w:val="es-MX"/>
              </w:rPr>
            </w:pPr>
            <w:r w:rsidRPr="00740969">
              <w:rPr>
                <w:rFonts w:ascii="Arial" w:hAnsi="Arial" w:cs="Arial"/>
                <w:lang w:val="es-MX"/>
              </w:rPr>
              <w:t>UN (01) MES (test de embarazo)</w:t>
            </w:r>
          </w:p>
          <w:p w:rsidR="00740969" w:rsidRDefault="00740969" w:rsidP="00740969">
            <w:pPr>
              <w:pStyle w:val="Prrafodelista"/>
              <w:ind w:left="0"/>
              <w:jc w:val="center"/>
              <w:rPr>
                <w:rFonts w:ascii="Arial" w:hAnsi="Arial" w:cs="Arial"/>
                <w:sz w:val="24"/>
                <w:lang w:val="es-MX"/>
              </w:rPr>
            </w:pPr>
            <w:r w:rsidRPr="00740969">
              <w:rPr>
                <w:rFonts w:ascii="Arial" w:hAnsi="Arial" w:cs="Arial"/>
                <w:lang w:val="es-MX"/>
              </w:rPr>
              <w:t>SEIS (06) MESES (masculino</w:t>
            </w:r>
            <w:r>
              <w:rPr>
                <w:rFonts w:ascii="Arial" w:hAnsi="Arial" w:cs="Arial"/>
                <w:lang w:val="es-MX"/>
              </w:rPr>
              <w:t xml:space="preserve"> -</w:t>
            </w:r>
            <w:r w:rsidRPr="00740969">
              <w:rPr>
                <w:rFonts w:ascii="Arial" w:hAnsi="Arial" w:cs="Arial"/>
                <w:lang w:val="es-MX"/>
              </w:rPr>
              <w:t xml:space="preserve"> femenino)</w:t>
            </w: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02</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RESPIRATORIO</w:t>
            </w:r>
          </w:p>
        </w:tc>
        <w:tc>
          <w:tcPr>
            <w:tcW w:w="4411" w:type="dxa"/>
            <w:vMerge w:val="restart"/>
          </w:tcPr>
          <w:p w:rsidR="00740969" w:rsidRDefault="00740969" w:rsidP="00740969">
            <w:pPr>
              <w:pStyle w:val="Prrafodelista"/>
              <w:ind w:left="0"/>
              <w:jc w:val="both"/>
              <w:rPr>
                <w:rFonts w:ascii="Arial" w:hAnsi="Arial" w:cs="Arial"/>
                <w:sz w:val="24"/>
                <w:lang w:val="es-MX"/>
              </w:rPr>
            </w:pPr>
          </w:p>
          <w:p w:rsidR="00740969" w:rsidRDefault="00740969" w:rsidP="00740969">
            <w:pPr>
              <w:pStyle w:val="Prrafodelista"/>
              <w:ind w:left="0"/>
              <w:jc w:val="both"/>
              <w:rPr>
                <w:rFonts w:ascii="Arial" w:hAnsi="Arial" w:cs="Arial"/>
                <w:sz w:val="24"/>
                <w:lang w:val="es-MX"/>
              </w:rPr>
            </w:pPr>
          </w:p>
          <w:p w:rsidR="00740969" w:rsidRDefault="00740969" w:rsidP="00740969">
            <w:pPr>
              <w:pStyle w:val="Prrafodelista"/>
              <w:ind w:left="0"/>
              <w:jc w:val="both"/>
              <w:rPr>
                <w:rFonts w:ascii="Arial" w:hAnsi="Arial" w:cs="Arial"/>
                <w:sz w:val="24"/>
                <w:lang w:val="es-MX"/>
              </w:rPr>
            </w:pPr>
          </w:p>
          <w:p w:rsidR="00740969" w:rsidRDefault="00740969" w:rsidP="00740969">
            <w:pPr>
              <w:pStyle w:val="Prrafodelista"/>
              <w:ind w:left="0"/>
              <w:jc w:val="center"/>
              <w:rPr>
                <w:rFonts w:ascii="Arial" w:hAnsi="Arial" w:cs="Arial"/>
                <w:sz w:val="24"/>
                <w:lang w:val="es-MX"/>
              </w:rPr>
            </w:pPr>
            <w:r>
              <w:rPr>
                <w:rFonts w:ascii="Arial" w:hAnsi="Arial" w:cs="Arial"/>
                <w:sz w:val="24"/>
                <w:lang w:val="es-MX"/>
              </w:rPr>
              <w:t>SEIS (06) MESES</w:t>
            </w: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03</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TRAUMATOLOGICO</w:t>
            </w:r>
          </w:p>
        </w:tc>
        <w:tc>
          <w:tcPr>
            <w:tcW w:w="4411" w:type="dxa"/>
            <w:vMerge/>
          </w:tcPr>
          <w:p w:rsidR="00740969" w:rsidRDefault="00740969" w:rsidP="00740969">
            <w:pPr>
              <w:pStyle w:val="Prrafodelista"/>
              <w:ind w:left="0"/>
              <w:jc w:val="both"/>
              <w:rPr>
                <w:rFonts w:ascii="Arial" w:hAnsi="Arial" w:cs="Arial"/>
                <w:sz w:val="24"/>
                <w:lang w:val="es-MX"/>
              </w:rPr>
            </w:pP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04</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CARDIOLOGICO</w:t>
            </w:r>
          </w:p>
        </w:tc>
        <w:tc>
          <w:tcPr>
            <w:tcW w:w="4411" w:type="dxa"/>
            <w:vMerge/>
          </w:tcPr>
          <w:p w:rsidR="00740969" w:rsidRDefault="00740969" w:rsidP="00740969">
            <w:pPr>
              <w:pStyle w:val="Prrafodelista"/>
              <w:ind w:left="0"/>
              <w:jc w:val="both"/>
              <w:rPr>
                <w:rFonts w:ascii="Arial" w:hAnsi="Arial" w:cs="Arial"/>
                <w:sz w:val="24"/>
                <w:lang w:val="es-MX"/>
              </w:rPr>
            </w:pP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05</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NEUROLOGICO</w:t>
            </w:r>
          </w:p>
        </w:tc>
        <w:tc>
          <w:tcPr>
            <w:tcW w:w="4411" w:type="dxa"/>
            <w:vMerge/>
          </w:tcPr>
          <w:p w:rsidR="00740969" w:rsidRDefault="00740969" w:rsidP="00740969">
            <w:pPr>
              <w:pStyle w:val="Prrafodelista"/>
              <w:ind w:left="0"/>
              <w:jc w:val="both"/>
              <w:rPr>
                <w:rFonts w:ascii="Arial" w:hAnsi="Arial" w:cs="Arial"/>
                <w:sz w:val="24"/>
                <w:lang w:val="es-MX"/>
              </w:rPr>
            </w:pP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06</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OFTALMOLOGICO</w:t>
            </w:r>
          </w:p>
        </w:tc>
        <w:tc>
          <w:tcPr>
            <w:tcW w:w="4411" w:type="dxa"/>
            <w:vMerge/>
          </w:tcPr>
          <w:p w:rsidR="00740969" w:rsidRDefault="00740969" w:rsidP="00740969">
            <w:pPr>
              <w:pStyle w:val="Prrafodelista"/>
              <w:ind w:left="0"/>
              <w:jc w:val="both"/>
              <w:rPr>
                <w:rFonts w:ascii="Arial" w:hAnsi="Arial" w:cs="Arial"/>
                <w:sz w:val="24"/>
                <w:lang w:val="es-MX"/>
              </w:rPr>
            </w:pP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07</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OTORRINOLARINOLOGIA</w:t>
            </w:r>
          </w:p>
        </w:tc>
        <w:tc>
          <w:tcPr>
            <w:tcW w:w="4411" w:type="dxa"/>
            <w:vMerge/>
          </w:tcPr>
          <w:p w:rsidR="00740969" w:rsidRDefault="00740969" w:rsidP="00740969">
            <w:pPr>
              <w:pStyle w:val="Prrafodelista"/>
              <w:ind w:left="0"/>
              <w:jc w:val="both"/>
              <w:rPr>
                <w:rFonts w:ascii="Arial" w:hAnsi="Arial" w:cs="Arial"/>
                <w:sz w:val="24"/>
                <w:lang w:val="es-MX"/>
              </w:rPr>
            </w:pP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08</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GINECOLOGICO</w:t>
            </w:r>
          </w:p>
        </w:tc>
        <w:tc>
          <w:tcPr>
            <w:tcW w:w="4411" w:type="dxa"/>
            <w:vMerge/>
          </w:tcPr>
          <w:p w:rsidR="00740969" w:rsidRDefault="00740969" w:rsidP="00740969">
            <w:pPr>
              <w:pStyle w:val="Prrafodelista"/>
              <w:ind w:left="0"/>
              <w:jc w:val="both"/>
              <w:rPr>
                <w:rFonts w:ascii="Arial" w:hAnsi="Arial" w:cs="Arial"/>
                <w:sz w:val="24"/>
                <w:lang w:val="es-MX"/>
              </w:rPr>
            </w:pP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09</w:t>
            </w:r>
          </w:p>
        </w:tc>
        <w:tc>
          <w:tcPr>
            <w:tcW w:w="4536" w:type="dxa"/>
          </w:tcPr>
          <w:p w:rsidR="00740969" w:rsidRPr="005A70F4" w:rsidRDefault="00740969" w:rsidP="00E56300">
            <w:pPr>
              <w:pStyle w:val="Prrafodelista"/>
              <w:ind w:left="0"/>
              <w:jc w:val="both"/>
              <w:rPr>
                <w:rFonts w:ascii="Arial" w:hAnsi="Arial" w:cs="Arial"/>
                <w:b/>
                <w:sz w:val="24"/>
                <w:lang w:val="es-MX"/>
              </w:rPr>
            </w:pPr>
            <w:r w:rsidRPr="005A70F4">
              <w:rPr>
                <w:rFonts w:ascii="Arial" w:hAnsi="Arial" w:cs="Arial"/>
                <w:b/>
                <w:sz w:val="24"/>
                <w:lang w:val="es-MX"/>
              </w:rPr>
              <w:t xml:space="preserve">PLAN DE </w:t>
            </w:r>
            <w:r w:rsidR="00E56300">
              <w:rPr>
                <w:rFonts w:ascii="Arial" w:hAnsi="Arial" w:cs="Arial"/>
                <w:b/>
                <w:sz w:val="24"/>
                <w:lang w:val="es-MX"/>
              </w:rPr>
              <w:t>VACUNACION (FIRMADO POR PERSONAL PRO</w:t>
            </w:r>
            <w:r w:rsidR="00434385">
              <w:rPr>
                <w:rFonts w:ascii="Arial" w:hAnsi="Arial" w:cs="Arial"/>
                <w:b/>
                <w:sz w:val="24"/>
                <w:lang w:val="es-MX"/>
              </w:rPr>
              <w:t xml:space="preserve"> </w:t>
            </w:r>
            <w:r w:rsidR="00E56300">
              <w:rPr>
                <w:rFonts w:ascii="Arial" w:hAnsi="Arial" w:cs="Arial"/>
                <w:b/>
                <w:sz w:val="24"/>
                <w:lang w:val="es-MX"/>
              </w:rPr>
              <w:t>FESIONAL</w:t>
            </w:r>
            <w:r w:rsidRPr="005A70F4">
              <w:rPr>
                <w:rFonts w:ascii="Arial" w:hAnsi="Arial" w:cs="Arial"/>
                <w:b/>
                <w:sz w:val="24"/>
                <w:lang w:val="es-MX"/>
              </w:rPr>
              <w:t xml:space="preserve"> DEL CAPS)</w:t>
            </w:r>
          </w:p>
        </w:tc>
        <w:tc>
          <w:tcPr>
            <w:tcW w:w="4411" w:type="dxa"/>
          </w:tcPr>
          <w:p w:rsidR="00740969" w:rsidRPr="00740969" w:rsidRDefault="00740969" w:rsidP="00740969">
            <w:pPr>
              <w:pStyle w:val="Prrafodelista"/>
              <w:ind w:left="0"/>
              <w:jc w:val="both"/>
              <w:rPr>
                <w:rFonts w:ascii="Arial" w:hAnsi="Arial" w:cs="Arial"/>
                <w:lang w:val="es-MX"/>
              </w:rPr>
            </w:pPr>
            <w:r w:rsidRPr="00740969">
              <w:rPr>
                <w:rFonts w:ascii="Arial" w:hAnsi="Arial" w:cs="Arial"/>
                <w:lang w:val="es-MX"/>
              </w:rPr>
              <w:t>Adjuntar carnet nacional de vacunas</w:t>
            </w:r>
            <w:r>
              <w:rPr>
                <w:rFonts w:ascii="Arial" w:hAnsi="Arial" w:cs="Arial"/>
                <w:lang w:val="es-MX"/>
              </w:rPr>
              <w:t xml:space="preserve"> y carnet de COVID-19. (fotocopia y original) </w:t>
            </w:r>
          </w:p>
        </w:tc>
      </w:tr>
      <w:tr w:rsidR="00740969" w:rsidTr="005A70F4">
        <w:tc>
          <w:tcPr>
            <w:tcW w:w="976" w:type="dxa"/>
          </w:tcPr>
          <w:p w:rsidR="00740969" w:rsidRDefault="00740969" w:rsidP="00740969">
            <w:pPr>
              <w:pStyle w:val="Prrafodelista"/>
              <w:ind w:left="0"/>
              <w:jc w:val="center"/>
              <w:rPr>
                <w:rFonts w:ascii="Arial" w:hAnsi="Arial" w:cs="Arial"/>
                <w:sz w:val="24"/>
                <w:lang w:val="es-MX"/>
              </w:rPr>
            </w:pPr>
            <w:r>
              <w:rPr>
                <w:rFonts w:ascii="Arial" w:hAnsi="Arial" w:cs="Arial"/>
                <w:sz w:val="24"/>
                <w:lang w:val="es-MX"/>
              </w:rPr>
              <w:t xml:space="preserve">10 </w:t>
            </w:r>
          </w:p>
        </w:tc>
        <w:tc>
          <w:tcPr>
            <w:tcW w:w="4536" w:type="dxa"/>
          </w:tcPr>
          <w:p w:rsidR="00740969" w:rsidRPr="005A70F4" w:rsidRDefault="00740969" w:rsidP="00740969">
            <w:pPr>
              <w:pStyle w:val="Prrafodelista"/>
              <w:ind w:left="0"/>
              <w:jc w:val="both"/>
              <w:rPr>
                <w:rFonts w:ascii="Arial" w:hAnsi="Arial" w:cs="Arial"/>
                <w:b/>
                <w:sz w:val="24"/>
                <w:lang w:val="es-MX"/>
              </w:rPr>
            </w:pPr>
            <w:r w:rsidRPr="005A70F4">
              <w:rPr>
                <w:rFonts w:ascii="Arial" w:hAnsi="Arial" w:cs="Arial"/>
                <w:b/>
                <w:sz w:val="24"/>
                <w:lang w:val="es-MX"/>
              </w:rPr>
              <w:t>EXAMEN FISICO</w:t>
            </w:r>
          </w:p>
        </w:tc>
        <w:tc>
          <w:tcPr>
            <w:tcW w:w="4411" w:type="dxa"/>
          </w:tcPr>
          <w:p w:rsidR="00740969" w:rsidRDefault="005A70F4" w:rsidP="005A70F4">
            <w:pPr>
              <w:pStyle w:val="Prrafodelista"/>
              <w:ind w:left="0"/>
              <w:jc w:val="both"/>
              <w:rPr>
                <w:rFonts w:ascii="Arial" w:hAnsi="Arial" w:cs="Arial"/>
                <w:sz w:val="18"/>
                <w:lang w:val="es-MX"/>
              </w:rPr>
            </w:pPr>
            <w:r w:rsidRPr="005A70F4">
              <w:rPr>
                <w:rFonts w:ascii="Arial" w:hAnsi="Arial" w:cs="Arial"/>
                <w:b/>
                <w:sz w:val="18"/>
                <w:lang w:val="es-MX"/>
              </w:rPr>
              <w:t>* “TATUAJES”</w:t>
            </w:r>
            <w:r w:rsidRPr="005A70F4">
              <w:rPr>
                <w:rFonts w:ascii="Arial" w:hAnsi="Arial" w:cs="Arial"/>
                <w:sz w:val="18"/>
                <w:lang w:val="es-MX"/>
              </w:rPr>
              <w:t xml:space="preserve"> Rige Circular General Nº 09-JP/21 que reza: “…PROHIBIDO LA EXHIBICION DE TATUAJES REALIZADOS Y VISIBLES CON EL USO DE TODOS LOS UNIFORMES REGLAMENTARIOS (VERANO E INVIERNO, GALA, SOCIAL, DIARIO, CEREMONIAL, DEPORTIVO) EN ZONA DE MANOS, ANTEBRAZOS, BRAZOS, CUELLO, ROSTRO, CABEZA Y PIERNA DESDE LA MITAD DEL MUSLO HASTA EL PIE, EN SU DEFECTO, DEBERAN SER DEBIDAMENTE CUBIERTO MIENTRAS DURE LA ACTIVIDAD DEL SERVICIO EN LA QUE SE IDENTIFIQUE COMO MIEMBRO DE LA INSTITUCION POLICAL (…)”</w:t>
            </w:r>
          </w:p>
          <w:p w:rsidR="005A70F4" w:rsidRPr="005A70F4" w:rsidRDefault="005A70F4" w:rsidP="005A70F4">
            <w:pPr>
              <w:pStyle w:val="Prrafodelista"/>
              <w:ind w:left="0"/>
              <w:jc w:val="both"/>
              <w:rPr>
                <w:rFonts w:ascii="Arial" w:hAnsi="Arial" w:cs="Arial"/>
                <w:b/>
                <w:sz w:val="18"/>
                <w:lang w:val="es-MX"/>
              </w:rPr>
            </w:pPr>
            <w:r>
              <w:rPr>
                <w:rFonts w:ascii="Arial" w:hAnsi="Arial" w:cs="Arial"/>
                <w:b/>
                <w:sz w:val="18"/>
                <w:lang w:val="es-MX"/>
              </w:rPr>
              <w:t>* I.M.C. (Índice de Masa Corporal) normal.</w:t>
            </w:r>
          </w:p>
        </w:tc>
      </w:tr>
    </w:tbl>
    <w:p w:rsidR="00740969" w:rsidRDefault="00740969" w:rsidP="00740969">
      <w:pPr>
        <w:pStyle w:val="Prrafodelista"/>
        <w:jc w:val="both"/>
        <w:rPr>
          <w:rFonts w:ascii="Arial" w:hAnsi="Arial" w:cs="Arial"/>
          <w:sz w:val="24"/>
          <w:lang w:val="es-MX"/>
        </w:rPr>
      </w:pPr>
    </w:p>
    <w:p w:rsidR="005A70F4" w:rsidRPr="005A70F4" w:rsidRDefault="005A70F4" w:rsidP="005A70F4">
      <w:pPr>
        <w:jc w:val="both"/>
        <w:rPr>
          <w:rFonts w:ascii="Arial" w:hAnsi="Arial" w:cs="Arial"/>
          <w:lang w:val="es-MX"/>
        </w:rPr>
      </w:pPr>
      <w:r w:rsidRPr="005A70F4">
        <w:rPr>
          <w:rFonts w:ascii="Arial" w:hAnsi="Arial" w:cs="Arial"/>
          <w:b/>
          <w:u w:val="single"/>
          <w:lang w:val="es-MX"/>
        </w:rPr>
        <w:t>REFERENCIA:</w:t>
      </w:r>
      <w:r w:rsidRPr="005A70F4">
        <w:rPr>
          <w:rFonts w:ascii="Arial" w:hAnsi="Arial" w:cs="Arial"/>
          <w:lang w:val="es-MX"/>
        </w:rPr>
        <w:t xml:space="preserve"> Todos los estudios solicitados para la evaluación Médica deben ser presentados de forma personal ante la Dirección de Sanidad Policial y Medicina Legal, en la fecha y horario que se le notifique. </w:t>
      </w:r>
    </w:p>
    <w:p w:rsidR="005A70F4" w:rsidRPr="005A70F4" w:rsidRDefault="005A70F4" w:rsidP="005A70F4">
      <w:pPr>
        <w:spacing w:after="0" w:line="240" w:lineRule="auto"/>
        <w:jc w:val="both"/>
        <w:rPr>
          <w:rFonts w:ascii="Arial" w:hAnsi="Arial" w:cs="Arial"/>
          <w:b/>
          <w:i/>
          <w:lang w:val="es-MX"/>
        </w:rPr>
      </w:pPr>
      <w:r w:rsidRPr="005A70F4">
        <w:rPr>
          <w:rFonts w:ascii="Arial" w:hAnsi="Arial" w:cs="Arial"/>
          <w:lang w:val="es-MX"/>
        </w:rPr>
        <w:t xml:space="preserve">Se encuentra </w:t>
      </w:r>
      <w:r w:rsidRPr="005A70F4">
        <w:rPr>
          <w:rFonts w:ascii="Arial" w:hAnsi="Arial" w:cs="Arial"/>
          <w:b/>
          <w:i/>
          <w:lang w:val="es-MX"/>
        </w:rPr>
        <w:t>“PROHIBIDA LA RECEPCION DE DOCUMENTACION DE ESTUDIOS INCOMPLETOS”.</w:t>
      </w:r>
    </w:p>
    <w:p w:rsidR="00EA1089" w:rsidRPr="00EA1089" w:rsidRDefault="00EA1089" w:rsidP="00EA1089">
      <w:pPr>
        <w:jc w:val="center"/>
        <w:rPr>
          <w:rFonts w:ascii="Arial" w:hAnsi="Arial" w:cs="Arial"/>
          <w:b/>
          <w:sz w:val="24"/>
          <w:u w:val="single"/>
          <w:lang w:val="es-MX"/>
        </w:rPr>
      </w:pPr>
      <w:bookmarkStart w:id="0" w:name="_GoBack"/>
      <w:bookmarkEnd w:id="0"/>
    </w:p>
    <w:sectPr w:rsidR="00EA1089" w:rsidRPr="00EA1089" w:rsidSect="005A70F4">
      <w:headerReference w:type="default" r:id="rId7"/>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C2" w:rsidRDefault="006E2AC2" w:rsidP="00EA1089">
      <w:pPr>
        <w:spacing w:after="0" w:line="240" w:lineRule="auto"/>
      </w:pPr>
      <w:r>
        <w:separator/>
      </w:r>
    </w:p>
  </w:endnote>
  <w:endnote w:type="continuationSeparator" w:id="0">
    <w:p w:rsidR="006E2AC2" w:rsidRDefault="006E2AC2" w:rsidP="00EA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C2" w:rsidRDefault="006E2AC2" w:rsidP="00EA1089">
      <w:pPr>
        <w:spacing w:after="0" w:line="240" w:lineRule="auto"/>
      </w:pPr>
      <w:r>
        <w:separator/>
      </w:r>
    </w:p>
  </w:footnote>
  <w:footnote w:type="continuationSeparator" w:id="0">
    <w:p w:rsidR="006E2AC2" w:rsidRDefault="006E2AC2" w:rsidP="00EA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089" w:rsidRPr="0030408F" w:rsidRDefault="00EA1089" w:rsidP="00EA1089">
    <w:pPr>
      <w:widowControl w:val="0"/>
      <w:spacing w:after="0"/>
      <w:ind w:right="-93"/>
      <w:rPr>
        <w:rFonts w:ascii="Times New Roman" w:hAnsi="Times New Roman"/>
        <w:b/>
        <w:bCs/>
        <w:caps/>
        <w:color w:val="000000"/>
        <w:kern w:val="28"/>
        <w:sz w:val="16"/>
        <w:szCs w:val="16"/>
        <w:lang w:val="es-MX"/>
      </w:rPr>
    </w:pPr>
    <w:r w:rsidRPr="00BF3631">
      <w:rPr>
        <w:rFonts w:ascii="Times New Roman" w:hAnsi="Times New Roman"/>
        <w:b/>
        <w:bCs/>
        <w:caps/>
        <w:noProof/>
        <w:color w:val="000000"/>
        <w:kern w:val="28"/>
        <w:sz w:val="16"/>
        <w:szCs w:val="16"/>
      </w:rPr>
      <w:drawing>
        <wp:anchor distT="0" distB="0" distL="114300" distR="114300" simplePos="0" relativeHeight="251660288" behindDoc="0" locked="0" layoutInCell="1" allowOverlap="1" wp14:anchorId="73AB61CF" wp14:editId="10D442DB">
          <wp:simplePos x="0" y="0"/>
          <wp:positionH relativeFrom="column">
            <wp:posOffset>-112443</wp:posOffset>
          </wp:positionH>
          <wp:positionV relativeFrom="paragraph">
            <wp:posOffset>109759</wp:posOffset>
          </wp:positionV>
          <wp:extent cx="419100" cy="515494"/>
          <wp:effectExtent l="0" t="0" r="0" b="0"/>
          <wp:wrapNone/>
          <wp:docPr id="9" name="Imagen 9" descr="D:\MED LEG Y SAN POL CAÑIZARES DIEGO\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 LEG Y SAN POL CAÑIZARES DIEGO\escu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5154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631">
      <w:rPr>
        <w:noProof/>
        <w:sz w:val="16"/>
        <w:szCs w:val="16"/>
      </w:rPr>
      <w:drawing>
        <wp:anchor distT="36576" distB="36576" distL="36576" distR="36576" simplePos="0" relativeHeight="251659264" behindDoc="0" locked="0" layoutInCell="1" allowOverlap="1" wp14:anchorId="3A157A64" wp14:editId="650515F5">
          <wp:simplePos x="0" y="0"/>
          <wp:positionH relativeFrom="margin">
            <wp:posOffset>5038510</wp:posOffset>
          </wp:positionH>
          <wp:positionV relativeFrom="paragraph">
            <wp:posOffset>129696</wp:posOffset>
          </wp:positionV>
          <wp:extent cx="554009" cy="50800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009" cy="508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EA1089" w:rsidRPr="00BF3631" w:rsidRDefault="00EA1089" w:rsidP="00EA1089">
    <w:pPr>
      <w:widowControl w:val="0"/>
      <w:spacing w:after="0"/>
      <w:ind w:left="-709" w:right="-93" w:firstLine="567"/>
      <w:jc w:val="center"/>
      <w:rPr>
        <w:rFonts w:ascii="Times New Roman" w:hAnsi="Times New Roman"/>
        <w:b/>
        <w:bCs/>
        <w:caps/>
        <w:color w:val="000000"/>
        <w:kern w:val="28"/>
        <w:sz w:val="16"/>
        <w:szCs w:val="16"/>
        <w:lang w:val="es-MX"/>
      </w:rPr>
    </w:pPr>
    <w:r w:rsidRPr="00BF3631">
      <w:rPr>
        <w:rFonts w:ascii="Times New Roman" w:hAnsi="Times New Roman"/>
        <w:b/>
        <w:bCs/>
        <w:caps/>
        <w:color w:val="000000"/>
        <w:kern w:val="28"/>
        <w:sz w:val="16"/>
        <w:szCs w:val="16"/>
        <w:lang w:val="es-MX"/>
      </w:rPr>
      <w:t>POLICIA DE LA PROVINCIA DE JUJUY-REPUBLICA ARGENTINA</w:t>
    </w:r>
  </w:p>
  <w:p w:rsidR="00EA1089" w:rsidRPr="00BF3631" w:rsidRDefault="00EA1089" w:rsidP="00EA1089">
    <w:pPr>
      <w:widowControl w:val="0"/>
      <w:spacing w:after="0"/>
      <w:rPr>
        <w:rFonts w:ascii="Times New Roman" w:hAnsi="Times New Roman"/>
        <w:caps/>
        <w:color w:val="000000"/>
        <w:kern w:val="28"/>
        <w:sz w:val="16"/>
        <w:szCs w:val="16"/>
        <w:lang w:val="es-MX"/>
      </w:rPr>
    </w:pPr>
    <w:r w:rsidRPr="00BF3631">
      <w:rPr>
        <w:rFonts w:ascii="Times New Roman" w:hAnsi="Times New Roman"/>
        <w:caps/>
        <w:color w:val="000000"/>
        <w:kern w:val="28"/>
        <w:sz w:val="16"/>
        <w:szCs w:val="16"/>
        <w:lang w:val="es-MX"/>
      </w:rPr>
      <w:t xml:space="preserve">                                       </w:t>
    </w:r>
    <w:r>
      <w:rPr>
        <w:rFonts w:ascii="Times New Roman" w:hAnsi="Times New Roman"/>
        <w:caps/>
        <w:color w:val="000000"/>
        <w:kern w:val="28"/>
        <w:sz w:val="16"/>
        <w:szCs w:val="16"/>
        <w:lang w:val="es-MX"/>
      </w:rPr>
      <w:t xml:space="preserve">          </w:t>
    </w:r>
    <w:r w:rsidRPr="00BF3631">
      <w:rPr>
        <w:rFonts w:ascii="Times New Roman" w:hAnsi="Times New Roman"/>
        <w:caps/>
        <w:color w:val="000000"/>
        <w:kern w:val="28"/>
        <w:sz w:val="16"/>
        <w:szCs w:val="16"/>
        <w:lang w:val="es-MX"/>
      </w:rPr>
      <w:t>DIRECCIÓN general de sanidad policial y medicina legal</w:t>
    </w:r>
  </w:p>
  <w:p w:rsidR="00EA1089" w:rsidRPr="00B50A15" w:rsidRDefault="00EA1089" w:rsidP="00EA1089">
    <w:pPr>
      <w:widowControl w:val="0"/>
      <w:spacing w:after="0"/>
      <w:rPr>
        <w:rFonts w:ascii="Times New Roman" w:hAnsi="Times New Roman"/>
        <w:caps/>
        <w:color w:val="000000"/>
        <w:kern w:val="28"/>
        <w:sz w:val="16"/>
        <w:szCs w:val="16"/>
        <w:lang w:val="es-MX"/>
      </w:rPr>
    </w:pPr>
    <w:r>
      <w:rPr>
        <w:rFonts w:ascii="Times New Roman" w:hAnsi="Times New Roman"/>
        <w:caps/>
        <w:color w:val="000000"/>
        <w:kern w:val="28"/>
        <w:sz w:val="16"/>
        <w:szCs w:val="16"/>
        <w:lang w:val="es-MX"/>
      </w:rPr>
      <w:t xml:space="preserve">                </w:t>
    </w:r>
    <w:r w:rsidRPr="00BF3631">
      <w:rPr>
        <w:rFonts w:ascii="Times New Roman" w:hAnsi="Times New Roman"/>
        <w:caps/>
        <w:color w:val="000000"/>
        <w:kern w:val="28"/>
        <w:sz w:val="16"/>
        <w:szCs w:val="16"/>
        <w:lang w:val="es-MX"/>
      </w:rPr>
      <w:t>CALLE SANTIBAÑEZ 1372 central de policia- san salvador de jujuy – (Tel. 0388-4830317</w:t>
    </w:r>
    <w:r>
      <w:rPr>
        <w:rFonts w:ascii="Times New Roman" w:hAnsi="Times New Roman"/>
        <w:caps/>
        <w:color w:val="000000"/>
        <w:kern w:val="28"/>
        <w:sz w:val="16"/>
        <w:szCs w:val="16"/>
        <w:lang w:val="es-MX"/>
      </w:rPr>
      <w:t>)</w:t>
    </w:r>
  </w:p>
  <w:p w:rsidR="00EA1089" w:rsidRPr="00EA1089" w:rsidRDefault="00EA1089">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4FE5"/>
    <w:multiLevelType w:val="hybridMultilevel"/>
    <w:tmpl w:val="761C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42336"/>
    <w:multiLevelType w:val="hybridMultilevel"/>
    <w:tmpl w:val="161A4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8D6244"/>
    <w:multiLevelType w:val="hybridMultilevel"/>
    <w:tmpl w:val="3E16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13A99"/>
    <w:multiLevelType w:val="hybridMultilevel"/>
    <w:tmpl w:val="753E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89"/>
    <w:rsid w:val="00092E29"/>
    <w:rsid w:val="003940AA"/>
    <w:rsid w:val="00434385"/>
    <w:rsid w:val="005A70F4"/>
    <w:rsid w:val="006E2AC2"/>
    <w:rsid w:val="006E6621"/>
    <w:rsid w:val="00740969"/>
    <w:rsid w:val="00A56D77"/>
    <w:rsid w:val="00AF3794"/>
    <w:rsid w:val="00E155E6"/>
    <w:rsid w:val="00E56300"/>
    <w:rsid w:val="00E72E29"/>
    <w:rsid w:val="00EA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84AB9"/>
  <w15:chartTrackingRefBased/>
  <w15:docId w15:val="{8B9C5162-214B-46DA-AD01-B8AB4BD1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10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1089"/>
  </w:style>
  <w:style w:type="paragraph" w:styleId="Piedepgina">
    <w:name w:val="footer"/>
    <w:basedOn w:val="Normal"/>
    <w:link w:val="PiedepginaCar"/>
    <w:uiPriority w:val="99"/>
    <w:unhideWhenUsed/>
    <w:rsid w:val="00EA10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1089"/>
  </w:style>
  <w:style w:type="paragraph" w:styleId="Prrafodelista">
    <w:name w:val="List Paragraph"/>
    <w:basedOn w:val="Normal"/>
    <w:uiPriority w:val="34"/>
    <w:qFormat/>
    <w:rsid w:val="00EA1089"/>
    <w:pPr>
      <w:ind w:left="720"/>
      <w:contextualSpacing/>
    </w:pPr>
  </w:style>
  <w:style w:type="table" w:styleId="Tablaconcuadrcula">
    <w:name w:val="Table Grid"/>
    <w:basedOn w:val="Tablanormal"/>
    <w:uiPriority w:val="39"/>
    <w:rsid w:val="0074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63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6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289</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Sanidad Pol-2</dc:creator>
  <cp:keywords/>
  <dc:description/>
  <cp:lastModifiedBy>Sanidad Pol-2</cp:lastModifiedBy>
  <cp:revision>1</cp:revision>
  <cp:lastPrinted>2024-09-13T12:09:00Z</cp:lastPrinted>
  <dcterms:created xsi:type="dcterms:W3CDTF">2024-09-13T09:45:00Z</dcterms:created>
  <dcterms:modified xsi:type="dcterms:W3CDTF">2024-09-16T18:07:00Z</dcterms:modified>
</cp:coreProperties>
</file>